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0C17E45B" w14:textId="65D964EE" w:rsidR="00E66390" w:rsidRDefault="004D59A8" w:rsidP="00A01DA3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Об утверждении </w:t>
      </w:r>
      <w:bookmarkStart w:id="0" w:name="_Hlk128732090"/>
      <w:r w:rsidR="002E4F9F">
        <w:rPr>
          <w:rFonts w:ascii="Arial" w:eastAsia="Calibri" w:hAnsi="Arial" w:cs="Arial"/>
          <w:b/>
          <w:bCs/>
          <w:lang w:eastAsia="en-US"/>
        </w:rPr>
        <w:t>Положени</w:t>
      </w:r>
      <w:r>
        <w:rPr>
          <w:rFonts w:ascii="Arial" w:eastAsia="Calibri" w:hAnsi="Arial" w:cs="Arial"/>
          <w:b/>
          <w:bCs/>
          <w:lang w:eastAsia="en-US"/>
        </w:rPr>
        <w:t>я</w:t>
      </w:r>
      <w:r w:rsidR="002E4F9F">
        <w:rPr>
          <w:rFonts w:ascii="Arial" w:eastAsia="Calibri" w:hAnsi="Arial" w:cs="Arial"/>
          <w:b/>
          <w:bCs/>
          <w:lang w:eastAsia="en-US"/>
        </w:rPr>
        <w:t xml:space="preserve"> </w:t>
      </w:r>
      <w:r w:rsidR="00A01DA3">
        <w:rPr>
          <w:rFonts w:ascii="Arial" w:eastAsia="Calibri" w:hAnsi="Arial" w:cs="Arial"/>
          <w:b/>
          <w:bCs/>
          <w:lang w:eastAsia="en-US"/>
        </w:rPr>
        <w:t xml:space="preserve">о порядке проведения антикоррупционной экспертизы нормативных правовых актов и проектов нормативных правовых актов Совета депутатов </w:t>
      </w:r>
      <w:r w:rsidR="00FA667F" w:rsidRPr="007D2EF2">
        <w:rPr>
          <w:rFonts w:ascii="Arial" w:eastAsia="Calibri" w:hAnsi="Arial" w:cs="Arial"/>
          <w:b/>
          <w:lang w:eastAsia="en-US"/>
        </w:rPr>
        <w:t>городско</w:t>
      </w:r>
      <w:r w:rsidR="00E66390">
        <w:rPr>
          <w:rFonts w:ascii="Arial" w:eastAsia="Calibri" w:hAnsi="Arial" w:cs="Arial"/>
          <w:b/>
          <w:lang w:eastAsia="en-US"/>
        </w:rPr>
        <w:t>го</w:t>
      </w:r>
      <w:r w:rsidR="00FA667F" w:rsidRPr="007D2EF2">
        <w:rPr>
          <w:rFonts w:ascii="Arial" w:eastAsia="Calibri" w:hAnsi="Arial" w:cs="Arial"/>
          <w:b/>
          <w:lang w:eastAsia="en-US"/>
        </w:rPr>
        <w:t xml:space="preserve"> </w:t>
      </w:r>
      <w:r w:rsidR="00FA667F">
        <w:rPr>
          <w:rFonts w:ascii="Arial" w:eastAsia="Calibri" w:hAnsi="Arial" w:cs="Arial"/>
          <w:b/>
          <w:lang w:eastAsia="en-US"/>
        </w:rPr>
        <w:t>округ</w:t>
      </w:r>
      <w:r w:rsidR="00E66390">
        <w:rPr>
          <w:rFonts w:ascii="Arial" w:eastAsia="Calibri" w:hAnsi="Arial" w:cs="Arial"/>
          <w:b/>
          <w:lang w:eastAsia="en-US"/>
        </w:rPr>
        <w:t>а</w:t>
      </w:r>
      <w:r w:rsidR="00FA667F">
        <w:rPr>
          <w:rFonts w:ascii="Arial" w:eastAsia="Calibri" w:hAnsi="Arial" w:cs="Arial"/>
          <w:b/>
          <w:lang w:eastAsia="en-US"/>
        </w:rPr>
        <w:t xml:space="preserve"> </w:t>
      </w:r>
      <w:r w:rsidR="00FA667F" w:rsidRPr="007D2EF2">
        <w:rPr>
          <w:rFonts w:ascii="Arial" w:eastAsia="Calibri" w:hAnsi="Arial" w:cs="Arial"/>
          <w:b/>
          <w:lang w:eastAsia="en-US"/>
        </w:rPr>
        <w:t>Долгопрудн</w:t>
      </w:r>
      <w:r w:rsidR="00FA667F">
        <w:rPr>
          <w:rFonts w:ascii="Arial" w:eastAsia="Calibri" w:hAnsi="Arial" w:cs="Arial"/>
          <w:b/>
          <w:lang w:eastAsia="en-US"/>
        </w:rPr>
        <w:t>ый</w:t>
      </w:r>
    </w:p>
    <w:p w14:paraId="5BFC6321" w14:textId="05759D15" w:rsidR="00FA667F" w:rsidRPr="002E4F9F" w:rsidRDefault="00FA667F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Московской области</w:t>
      </w:r>
    </w:p>
    <w:bookmarkEnd w:id="0"/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E3A9CA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п</w:t>
      </w:r>
      <w:r>
        <w:rPr>
          <w:rFonts w:ascii="Arial" w:eastAsia="Calibri" w:hAnsi="Arial" w:cs="Arial"/>
          <w:lang w:eastAsia="en-US"/>
        </w:rPr>
        <w:t>редседател</w:t>
      </w:r>
      <w:r w:rsidR="00E66390">
        <w:rPr>
          <w:rFonts w:ascii="Arial" w:eastAsia="Calibri" w:hAnsi="Arial" w:cs="Arial"/>
          <w:lang w:eastAsia="en-US"/>
        </w:rPr>
        <w:t>ь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</w:t>
      </w:r>
      <w:r w:rsidR="009F6993">
        <w:rPr>
          <w:rFonts w:ascii="Arial" w:eastAsia="Calibri" w:hAnsi="Arial" w:cs="Arial"/>
          <w:lang w:eastAsia="en-US"/>
        </w:rPr>
        <w:t>ала</w:t>
      </w:r>
      <w:r w:rsidR="00E66390">
        <w:rPr>
          <w:rFonts w:ascii="Arial" w:eastAsia="Calibri" w:hAnsi="Arial" w:cs="Arial"/>
          <w:lang w:eastAsia="en-US"/>
        </w:rPr>
        <w:t>банов</w:t>
      </w:r>
      <w:r w:rsidR="009F6993">
        <w:rPr>
          <w:rFonts w:ascii="Arial" w:eastAsia="Calibri" w:hAnsi="Arial" w:cs="Arial"/>
          <w:lang w:eastAsia="en-US"/>
        </w:rPr>
        <w:t xml:space="preserve"> </w:t>
      </w:r>
      <w:r w:rsidR="00E66390">
        <w:rPr>
          <w:rFonts w:ascii="Arial" w:eastAsia="Calibri" w:hAnsi="Arial" w:cs="Arial"/>
          <w:lang w:eastAsia="en-US"/>
        </w:rPr>
        <w:t>Д</w:t>
      </w:r>
      <w:r w:rsidR="009F6993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>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1FBB116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A01DA3">
        <w:rPr>
          <w:rFonts w:ascii="Arial" w:hAnsi="Arial" w:cs="Arial"/>
          <w:lang w:eastAsia="ar-SA"/>
        </w:rPr>
        <w:t>связи с кадровыми изменениями</w:t>
      </w:r>
      <w:r w:rsidR="0051601F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2A8B5EF" w:rsidR="00FA667F" w:rsidRPr="00A01DA3" w:rsidRDefault="00FA667F" w:rsidP="00A01DA3">
      <w:pPr>
        <w:spacing w:line="360" w:lineRule="auto"/>
        <w:ind w:firstLine="708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актуализация Положения </w:t>
      </w:r>
      <w:r w:rsidR="00A01DA3" w:rsidRPr="00A01DA3">
        <w:rPr>
          <w:rFonts w:ascii="Arial" w:eastAsia="Calibri" w:hAnsi="Arial" w:cs="Arial"/>
          <w:iCs/>
          <w:lang w:eastAsia="en-US"/>
        </w:rPr>
        <w:t>о порядке проведения антикоррупционной экспертизы нормативных правовых актов и проектов нормативных правовых актов Совета депутатов городского округа Долгопрудный</w:t>
      </w:r>
      <w:r w:rsidR="00A01DA3">
        <w:rPr>
          <w:rFonts w:ascii="Arial" w:eastAsia="Calibri" w:hAnsi="Arial" w:cs="Arial"/>
          <w:iCs/>
          <w:lang w:eastAsia="en-US"/>
        </w:rPr>
        <w:t xml:space="preserve"> </w:t>
      </w:r>
      <w:r w:rsidR="00A01DA3" w:rsidRPr="00A01DA3">
        <w:rPr>
          <w:rFonts w:ascii="Arial" w:eastAsia="Calibri" w:hAnsi="Arial" w:cs="Arial"/>
          <w:iCs/>
          <w:lang w:eastAsia="en-US"/>
        </w:rPr>
        <w:t>Московской области</w:t>
      </w:r>
      <w:r w:rsidR="00A01DA3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00056854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</w:p>
    <w:p w14:paraId="621911D3" w14:textId="25C49C30" w:rsidR="0051601F" w:rsidRPr="00A01DA3" w:rsidRDefault="0047466C" w:rsidP="00A01DA3">
      <w:pPr>
        <w:spacing w:line="360" w:lineRule="auto"/>
        <w:ind w:firstLine="709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</w:rPr>
        <w:t xml:space="preserve">1) </w:t>
      </w:r>
      <w:bookmarkStart w:id="1" w:name="_Hlk124329233"/>
      <w:r>
        <w:rPr>
          <w:rFonts w:ascii="Arial" w:eastAsia="Calibri" w:hAnsi="Arial" w:cs="Arial"/>
        </w:rPr>
        <w:t>решение Совета депутатов гор</w:t>
      </w:r>
      <w:r w:rsidR="00A01DA3">
        <w:rPr>
          <w:rFonts w:ascii="Arial" w:eastAsia="Calibri" w:hAnsi="Arial" w:cs="Arial"/>
        </w:rPr>
        <w:t>одского округа</w:t>
      </w:r>
      <w:r w:rsidR="00E66390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Долгопрудн</w:t>
      </w:r>
      <w:r w:rsidR="00A01DA3">
        <w:rPr>
          <w:rFonts w:ascii="Arial" w:eastAsia="Calibri" w:hAnsi="Arial" w:cs="Arial"/>
        </w:rPr>
        <w:t>ый</w:t>
      </w:r>
      <w:r>
        <w:rPr>
          <w:rFonts w:ascii="Arial" w:eastAsia="Calibri" w:hAnsi="Arial" w:cs="Arial"/>
        </w:rPr>
        <w:t xml:space="preserve"> Московской области</w:t>
      </w:r>
      <w:bookmarkEnd w:id="1"/>
      <w:r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от</w:t>
      </w:r>
      <w:r w:rsidR="00A01DA3"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2</w:t>
      </w:r>
      <w:r w:rsidR="00A01DA3">
        <w:rPr>
          <w:rFonts w:ascii="Arial" w:eastAsia="Calibri" w:hAnsi="Arial" w:cs="Arial"/>
        </w:rPr>
        <w:t>2</w:t>
      </w:r>
      <w:r w:rsidR="0051601F" w:rsidRPr="0051601F">
        <w:rPr>
          <w:rFonts w:ascii="Arial" w:eastAsia="Calibri" w:hAnsi="Arial" w:cs="Arial"/>
        </w:rPr>
        <w:t>.</w:t>
      </w:r>
      <w:r w:rsidR="00E66390">
        <w:rPr>
          <w:rFonts w:ascii="Arial" w:eastAsia="Calibri" w:hAnsi="Arial" w:cs="Arial"/>
        </w:rPr>
        <w:t>03</w:t>
      </w:r>
      <w:r w:rsidR="0051601F" w:rsidRPr="0051601F">
        <w:rPr>
          <w:rFonts w:ascii="Arial" w:eastAsia="Calibri" w:hAnsi="Arial" w:cs="Arial"/>
        </w:rPr>
        <w:t>.20</w:t>
      </w:r>
      <w:r w:rsidR="00A01DA3">
        <w:rPr>
          <w:rFonts w:ascii="Arial" w:eastAsia="Calibri" w:hAnsi="Arial" w:cs="Arial"/>
        </w:rPr>
        <w:t>21</w:t>
      </w:r>
      <w:r w:rsidR="0051601F" w:rsidRPr="0051601F">
        <w:rPr>
          <w:rFonts w:ascii="Arial" w:eastAsia="Calibri" w:hAnsi="Arial" w:cs="Arial"/>
        </w:rPr>
        <w:t xml:space="preserve"> №</w:t>
      </w:r>
      <w:r w:rsidR="00E66390">
        <w:rPr>
          <w:rFonts w:ascii="Arial" w:eastAsia="Calibri" w:hAnsi="Arial" w:cs="Arial"/>
        </w:rPr>
        <w:t xml:space="preserve"> </w:t>
      </w:r>
      <w:r w:rsidR="00A01DA3">
        <w:rPr>
          <w:rFonts w:ascii="Arial" w:eastAsia="Calibri" w:hAnsi="Arial" w:cs="Arial"/>
        </w:rPr>
        <w:t>24</w:t>
      </w:r>
      <w:r w:rsidR="0051601F" w:rsidRPr="0051601F">
        <w:rPr>
          <w:rFonts w:ascii="Arial" w:eastAsia="Calibri" w:hAnsi="Arial" w:cs="Arial"/>
        </w:rPr>
        <w:t>-нр «</w:t>
      </w:r>
      <w:r w:rsidR="00E66390">
        <w:rPr>
          <w:rFonts w:ascii="Arial" w:eastAsia="Calibri" w:hAnsi="Arial" w:cs="Arial"/>
        </w:rPr>
        <w:t xml:space="preserve">Об утверждении </w:t>
      </w:r>
      <w:r w:rsidR="0051601F" w:rsidRPr="0051601F">
        <w:rPr>
          <w:rFonts w:ascii="Arial" w:eastAsia="Calibri" w:hAnsi="Arial" w:cs="Arial"/>
        </w:rPr>
        <w:t>Положени</w:t>
      </w:r>
      <w:r w:rsidR="00E66390">
        <w:rPr>
          <w:rFonts w:ascii="Arial" w:eastAsia="Calibri" w:hAnsi="Arial" w:cs="Arial"/>
        </w:rPr>
        <w:t xml:space="preserve">я </w:t>
      </w:r>
      <w:r w:rsidR="00A01DA3" w:rsidRPr="00A01DA3">
        <w:rPr>
          <w:rFonts w:ascii="Arial" w:eastAsia="Calibri" w:hAnsi="Arial" w:cs="Arial"/>
          <w:iCs/>
        </w:rPr>
        <w:t>о порядке проведения антикоррупционной экспертизы нормативных правовых актов и проектов нормативных правовых актов Совета депутатов городского округа Долгопрудный Московской области</w:t>
      </w:r>
      <w:r w:rsidR="0051601F" w:rsidRPr="0051601F">
        <w:rPr>
          <w:rFonts w:ascii="Arial" w:eastAsia="Calibri" w:hAnsi="Arial" w:cs="Arial"/>
        </w:rPr>
        <w:t>»</w:t>
      </w:r>
      <w:r w:rsidR="00E66390">
        <w:rPr>
          <w:rFonts w:ascii="Arial" w:eastAsia="Calibri" w:hAnsi="Arial" w:cs="Arial"/>
        </w:rPr>
        <w:t>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0C18476D" w:rsidR="00FA667F" w:rsidRPr="0047466C" w:rsidRDefault="00FA667F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lastRenderedPageBreak/>
        <w:t>Предложения по составу лиц, которых необходимо пригласить для обсуждения:</w:t>
      </w:r>
    </w:p>
    <w:p w14:paraId="573818DD" w14:textId="7E08C676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A01DA3">
        <w:rPr>
          <w:rFonts w:ascii="Arial" w:eastAsia="Calibri" w:hAnsi="Arial" w:cs="Arial"/>
          <w:lang w:eastAsia="en-US"/>
        </w:rPr>
        <w:t xml:space="preserve">Черненко И. </w:t>
      </w:r>
      <w:r w:rsidR="0021409D">
        <w:rPr>
          <w:rFonts w:ascii="Arial" w:eastAsia="Calibri" w:hAnsi="Arial" w:cs="Arial"/>
          <w:lang w:eastAsia="en-US"/>
        </w:rPr>
        <w:t>В.</w:t>
      </w:r>
      <w:r>
        <w:rPr>
          <w:rFonts w:ascii="Arial" w:eastAsia="Calibri" w:hAnsi="Arial" w:cs="Arial"/>
          <w:lang w:eastAsia="en-US"/>
        </w:rPr>
        <w:t xml:space="preserve"> – начальник Нормативно-правового </w:t>
      </w:r>
      <w:r w:rsidR="00A01DA3">
        <w:rPr>
          <w:rFonts w:ascii="Arial" w:eastAsia="Calibri" w:hAnsi="Arial" w:cs="Arial"/>
          <w:lang w:eastAsia="en-US"/>
        </w:rPr>
        <w:t xml:space="preserve">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21409D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6416D"/>
    <w:rsid w:val="001E1AA2"/>
    <w:rsid w:val="0021409D"/>
    <w:rsid w:val="00280AB1"/>
    <w:rsid w:val="002E4F9F"/>
    <w:rsid w:val="0047466C"/>
    <w:rsid w:val="004D59A8"/>
    <w:rsid w:val="0051601F"/>
    <w:rsid w:val="005C268E"/>
    <w:rsid w:val="00612E71"/>
    <w:rsid w:val="00690EEB"/>
    <w:rsid w:val="007D3E97"/>
    <w:rsid w:val="009F6993"/>
    <w:rsid w:val="00A01DA3"/>
    <w:rsid w:val="00C762EF"/>
    <w:rsid w:val="00D01544"/>
    <w:rsid w:val="00DA33DC"/>
    <w:rsid w:val="00E66390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2022-12-05T14:15:00Z</dcterms:created>
  <dcterms:modified xsi:type="dcterms:W3CDTF">2023-03-21T12:39:00Z</dcterms:modified>
</cp:coreProperties>
</file>